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Open Sans" w:cs="Open Sans" w:eastAsia="Open Sans" w:hAnsi="Open Sans"/>
              <w:sz w:val="36"/>
              <w:szCs w:val="36"/>
            </w:rPr>
          </w:pPr>
          <w:r w:rsidDel="00000000" w:rsidR="00000000" w:rsidRPr="00000000">
            <w:rPr>
              <w:rFonts w:ascii="Open Sans" w:cs="Open Sans" w:eastAsia="Open Sans" w:hAnsi="Open Sans"/>
              <w:sz w:val="36"/>
              <w:szCs w:val="36"/>
              <w:rtl w:val="0"/>
            </w:rPr>
            <w:t xml:space="preserve">SIS SUMMER 2026</w:t>
          </w:r>
        </w:p>
      </w:sdtContent>
    </w:sdt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2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60"/>
        <w:gridCol w:w="1695"/>
        <w:gridCol w:w="1725"/>
        <w:gridCol w:w="1800"/>
        <w:gridCol w:w="1725"/>
        <w:gridCol w:w="1695"/>
        <w:gridCol w:w="1440"/>
        <w:tblGridChange w:id="0">
          <w:tblGrid>
            <w:gridCol w:w="1260"/>
            <w:gridCol w:w="1695"/>
            <w:gridCol w:w="1725"/>
            <w:gridCol w:w="1800"/>
            <w:gridCol w:w="1725"/>
            <w:gridCol w:w="1695"/>
            <w:gridCol w:w="1440"/>
          </w:tblGrid>
        </w:tblGridChange>
      </w:tblGrid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SUN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10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11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Travel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12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Arrive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13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d8460b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d8460b"/>
                <w:rtl w:val="0"/>
              </w:rPr>
              <w:t xml:space="preserve">Orientation and city tour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d8460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14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33996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d8460b"/>
                <w:rtl w:val="0"/>
              </w:rPr>
              <w:t xml:space="preserve">Visita Sevilla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2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7291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rtl w:val="0"/>
              </w:rPr>
              <w:t xml:space="preserve">Encuentro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72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Excursión a Ronda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339966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6e9277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vertAlign w:val="baseline"/>
                <w:rtl w:val="0"/>
              </w:rPr>
              <w:t xml:space="preserve">Abanicos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d8460b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d8460b"/>
                <w:rtl w:val="0"/>
              </w:rPr>
              <w:t xml:space="preserve">Visita Sevilla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</w:t>
            </w: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28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Free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May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33996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33996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Corpus Christi/Free Day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Free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262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2624f"/>
                <w:rtl w:val="0"/>
              </w:rPr>
              <w:t xml:space="preserve">EXAMS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1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Sum 1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Depart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00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Arrive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1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d8460b"/>
                <w:rtl w:val="0"/>
              </w:rPr>
              <w:t xml:space="preserve">Orientation and city tour</w:t>
            </w:r>
            <w:r w:rsidDel="00000000" w:rsidR="00000000" w:rsidRPr="00000000">
              <w:rPr>
                <w:rFonts w:ascii="Open Sans" w:cs="Open Sans" w:eastAsia="Open Sans" w:hAnsi="Open Sans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(Summer 2)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1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1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16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d8460b"/>
                <w:rtl w:val="0"/>
              </w:rPr>
              <w:t xml:space="preserve">Visita Sevilla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00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18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19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Free Day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Jun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2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339966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2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339966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339966"/>
                <w:vertAlign w:val="baseline"/>
                <w:rtl w:val="0"/>
              </w:rPr>
              <w:t xml:space="preserve">Abanicos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2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 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Excursión a Cádiz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</w:t>
            </w: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Free Day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 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Jun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Jul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7291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rtl w:val="0"/>
              </w:rPr>
              <w:t xml:space="preserve">Encuentro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Jul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</w:t>
            </w:r>
            <w:r w:rsidDel="00000000" w:rsidR="00000000" w:rsidRPr="00000000">
              <w:rPr>
                <w:rFonts w:ascii="Open Sans" w:cs="Open Sans" w:eastAsia="Open Sans" w:hAnsi="Open Sans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i w:val="1"/>
                <w:color w:val="d8460b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d8460b"/>
                <w:rtl w:val="0"/>
              </w:rPr>
              <w:t xml:space="preserve">Visita Sevilla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Jul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vertAlign w:val="baseline"/>
                <w:rtl w:val="0"/>
              </w:rPr>
              <w:t xml:space="preserve">Jul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f262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7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8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2624f"/>
                <w:rtl w:val="0"/>
              </w:rPr>
              <w:t xml:space="preserve">EXAMS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9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0"/>
              </w:tabs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Summer 2 Depart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0"/>
              </w:tabs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Jul 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tabs>
          <w:tab w:val="left" w:leader="none" w:pos="0"/>
        </w:tabs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Open Sans" w:cs="Open Sans" w:eastAsia="Open Sans" w:hAnsi="Open Sans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 classes on shaded days</w:t>
        <w:tab/>
        <w:tab/>
        <w:t xml:space="preserve">Calendar subject to modification</w:t>
        <w:tab/>
        <w:t xml:space="preserve">Exam dates assigned in class syllabus.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1571625</wp:posOffset>
            </wp:positionV>
            <wp:extent cx="2762250" cy="1067079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670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20160" w:w="12240" w:orient="portrait"/>
      <w:pgMar w:bottom="2160.0000000000005" w:top="1009.1338582677166" w:left="720.0000000000001" w:right="720.0000000000001" w:header="578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pígrafe">
    <w:name w:val="Epígraf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0"/>
      <w:szCs w:val="24"/>
      <w:effect w:val="none"/>
      <w:vertAlign w:val="baseline"/>
      <w:cs w:val="0"/>
      <w:em w:val="none"/>
      <w:lang w:bidi="ar-SA" w:eastAsia="es-ES" w:val="en-GB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Qy2kXFjQnt+wXq5b2SWVvpLbQ==">CgMxLjAaDQoBMBIICgYIBTICCAE4AHIhMUc1Smg0dFdjQ25HcUVxSUgtLUJrNFZjdW93amdnVGxr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2020-02-19T10:48:00Z</dcterms:created>
  <dc:creator>Leslie Routman</dc:creator>
</cp:coreProperties>
</file>